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FE" w:rsidRPr="00C804FF" w:rsidRDefault="00CA6F26" w:rsidP="00C804FF">
      <w:pPr>
        <w:pStyle w:val="TECHNEhuvudrubrik"/>
        <w:rPr>
          <w:b w:val="0"/>
        </w:rPr>
      </w:pPr>
      <w:r w:rsidRPr="000A24F5">
        <w:t xml:space="preserve">Huvudrubrik </w:t>
      </w:r>
      <w:r w:rsidR="003652CD" w:rsidRPr="000A24F5">
        <w:rPr>
          <w:highlight w:val="yellow"/>
        </w:rPr>
        <w:t>(-&gt; ”</w:t>
      </w:r>
      <w:proofErr w:type="spellStart"/>
      <w:r w:rsidR="003652CD" w:rsidRPr="000A24F5">
        <w:rPr>
          <w:highlight w:val="yellow"/>
        </w:rPr>
        <w:t>styles</w:t>
      </w:r>
      <w:proofErr w:type="spellEnd"/>
      <w:r w:rsidR="003652CD" w:rsidRPr="000A24F5">
        <w:rPr>
          <w:highlight w:val="yellow"/>
        </w:rPr>
        <w:t>” TECHNE huvudrubrik)</w:t>
      </w:r>
      <w:r w:rsidR="00C804FF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</w:t>
      </w:r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Arial nr 16, </w:t>
      </w:r>
      <w:r w:rsidR="00C804FF" w:rsidRPr="00C804FF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sv-FI"/>
        </w:rPr>
        <w:t>fet</w:t>
      </w:r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, centrerad</w:t>
      </w:r>
      <w:r w:rsid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24 pt </w:t>
      </w:r>
      <w:r w:rsidR="00064A65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före</w:t>
      </w:r>
      <w:r w:rsid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, 6 pt </w:t>
      </w:r>
      <w:r w:rsidR="00064A65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efter</w:t>
      </w:r>
    </w:p>
    <w:p w:rsidR="001B0395" w:rsidRPr="00C804FF" w:rsidRDefault="00CA6F26" w:rsidP="001F34FE">
      <w:pPr>
        <w:pStyle w:val="TECHNEunderrubrik"/>
      </w:pPr>
      <w:r w:rsidRPr="000A24F5">
        <w:t>Eventuell underrubrik</w:t>
      </w:r>
      <w:r w:rsidR="002A4370" w:rsidRPr="000A24F5">
        <w:t xml:space="preserve"> </w:t>
      </w:r>
      <w:r w:rsidR="003652CD" w:rsidRPr="000A24F5">
        <w:rPr>
          <w:highlight w:val="yellow"/>
        </w:rPr>
        <w:t>(-&gt; ”</w:t>
      </w:r>
      <w:proofErr w:type="spellStart"/>
      <w:r w:rsidR="003652CD" w:rsidRPr="000A24F5">
        <w:rPr>
          <w:highlight w:val="yellow"/>
        </w:rPr>
        <w:t>styles</w:t>
      </w:r>
      <w:proofErr w:type="spellEnd"/>
      <w:r w:rsidR="003652CD" w:rsidRPr="000A24F5">
        <w:rPr>
          <w:highlight w:val="yellow"/>
        </w:rPr>
        <w:t>” TECHNE underrubrik</w:t>
      </w:r>
      <w:r w:rsidR="002A4370" w:rsidRPr="000A24F5">
        <w:rPr>
          <w:highlight w:val="yellow"/>
        </w:rPr>
        <w:t>)</w:t>
      </w:r>
      <w:r w:rsidR="00C804FF">
        <w:t xml:space="preserve"> </w:t>
      </w:r>
      <w:r w:rsidR="00C804FF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>Arial 14, centrerad</w:t>
      </w:r>
      <w:r w:rsid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, </w:t>
      </w:r>
      <w:r w:rsidR="00C804FF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>0</w:t>
      </w:r>
      <w:r w:rsidR="00C804FF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pt </w:t>
      </w:r>
      <w:r w:rsidR="00064A65">
        <w:rPr>
          <w:rFonts w:ascii="Times New Roman" w:eastAsia="Times New Roman" w:hAnsi="Times New Roman" w:cs="Times New Roman"/>
          <w:sz w:val="24"/>
          <w:szCs w:val="24"/>
          <w:lang w:eastAsia="sv-FI"/>
        </w:rPr>
        <w:t>före</w:t>
      </w:r>
      <w:r w:rsidR="00C804FF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>,</w:t>
      </w:r>
      <w:r w:rsidR="00C804FF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</w:t>
      </w:r>
      <w:r w:rsidR="00C804FF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>33</w:t>
      </w:r>
      <w:r w:rsidR="00C804FF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pt </w:t>
      </w:r>
      <w:r w:rsidR="00064A65">
        <w:rPr>
          <w:rFonts w:ascii="Times New Roman" w:eastAsia="Times New Roman" w:hAnsi="Times New Roman" w:cs="Times New Roman"/>
          <w:sz w:val="24"/>
          <w:szCs w:val="24"/>
          <w:lang w:eastAsia="sv-FI"/>
        </w:rPr>
        <w:t>efter</w:t>
      </w:r>
    </w:p>
    <w:p w:rsidR="005D2223" w:rsidRPr="00C804FF" w:rsidRDefault="00062FAB" w:rsidP="00062FAB">
      <w:pPr>
        <w:pStyle w:val="TECHNEfrfattarnamn"/>
        <w:rPr>
          <w:b w:val="0"/>
        </w:rPr>
      </w:pPr>
      <w:r w:rsidRPr="000A24F5">
        <w:t>F</w:t>
      </w:r>
      <w:r w:rsidR="002A4370" w:rsidRPr="000A24F5">
        <w:t xml:space="preserve">örnamn och efternamn </w:t>
      </w:r>
      <w:r w:rsidR="003652CD" w:rsidRPr="000A24F5">
        <w:rPr>
          <w:highlight w:val="yellow"/>
        </w:rPr>
        <w:t>(-&gt;”</w:t>
      </w:r>
      <w:proofErr w:type="spellStart"/>
      <w:r w:rsidR="003652CD" w:rsidRPr="000A24F5">
        <w:rPr>
          <w:highlight w:val="yellow"/>
        </w:rPr>
        <w:t>styles”TECHNE</w:t>
      </w:r>
      <w:proofErr w:type="spellEnd"/>
      <w:r w:rsidR="003652CD" w:rsidRPr="000A24F5">
        <w:rPr>
          <w:highlight w:val="yellow"/>
        </w:rPr>
        <w:t xml:space="preserve"> författarnamn</w:t>
      </w:r>
      <w:r w:rsidR="002A4370" w:rsidRPr="000A24F5">
        <w:rPr>
          <w:highlight w:val="yellow"/>
        </w:rPr>
        <w:t>)</w:t>
      </w:r>
      <w:r w:rsidR="00C804FF">
        <w:t xml:space="preserve"> </w:t>
      </w:r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Arial nr 11, </w:t>
      </w:r>
      <w:r w:rsidR="00C804FF" w:rsidRPr="00C804FF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sv-FI"/>
        </w:rPr>
        <w:t>fet</w:t>
      </w:r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, centrerad</w:t>
      </w:r>
      <w:r w:rsid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</w:t>
      </w:r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0 pt </w:t>
      </w:r>
      <w:r w:rsidR="00064A65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före</w:t>
      </w:r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, </w:t>
      </w:r>
      <w:r w:rsid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30</w:t>
      </w:r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pt </w:t>
      </w:r>
      <w:r w:rsidR="00064A65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efter</w:t>
      </w:r>
    </w:p>
    <w:p w:rsidR="00F57D84" w:rsidRPr="000A24F5" w:rsidRDefault="003D08A1" w:rsidP="00F57D84">
      <w:pPr>
        <w:pStyle w:val="TECHNEabstract"/>
      </w:pPr>
      <w:r w:rsidRPr="000A24F5">
        <w:t>A</w:t>
      </w:r>
      <w:r w:rsidR="002A4370" w:rsidRPr="000A24F5">
        <w:t xml:space="preserve">bstrakt, </w:t>
      </w:r>
      <w:r w:rsidR="00CB2FD8" w:rsidRPr="000A24F5">
        <w:rPr>
          <w:highlight w:val="yellow"/>
        </w:rPr>
        <w:t>(-&gt;”</w:t>
      </w:r>
      <w:proofErr w:type="spellStart"/>
      <w:r w:rsidR="00CB2FD8" w:rsidRPr="000A24F5">
        <w:rPr>
          <w:highlight w:val="yellow"/>
        </w:rPr>
        <w:t>styles</w:t>
      </w:r>
      <w:proofErr w:type="spellEnd"/>
      <w:r w:rsidR="00CB2FD8" w:rsidRPr="000A24F5">
        <w:rPr>
          <w:highlight w:val="yellow"/>
        </w:rPr>
        <w:t>” TECHNE abstrakt)</w:t>
      </w:r>
      <w:r w:rsidR="00CB2FD8">
        <w:t xml:space="preserve"> </w:t>
      </w:r>
      <w:r w:rsidR="002A4370" w:rsidRPr="000A24F5">
        <w:t>Times New Roman 11, kursiv stil (200-250 ord)</w:t>
      </w:r>
      <w:r w:rsidRPr="000A24F5">
        <w:t>.</w:t>
      </w:r>
      <w:r w:rsidR="00F57D84" w:rsidRPr="000A24F5">
        <w:t xml:space="preserve"> </w:t>
      </w:r>
      <w:r w:rsidRPr="000A24F5">
        <w:t xml:space="preserve">Times new roman, 11 punkter, kursiv, 0 punkter före, 10 punkter efter, radavstånd exakt 14 punkter. Använd vid behov mjuka </w:t>
      </w:r>
      <w:proofErr w:type="spellStart"/>
      <w:r w:rsidRPr="000A24F5">
        <w:t>bindesträck</w:t>
      </w:r>
      <w:proofErr w:type="spellEnd"/>
      <w:r w:rsidRPr="000A24F5">
        <w:t xml:space="preserve"> så att det inte lämnar långa ”tomma luckor” i texten.</w:t>
      </w:r>
      <w:r w:rsidR="003652CD" w:rsidRPr="000A24F5">
        <w:t xml:space="preserve"> </w:t>
      </w:r>
    </w:p>
    <w:p w:rsidR="003652CD" w:rsidRPr="000A24F5" w:rsidRDefault="00F57D84" w:rsidP="00C41463">
      <w:pPr>
        <w:pStyle w:val="TECHNEkeywords"/>
      </w:pPr>
      <w:proofErr w:type="spellStart"/>
      <w:r w:rsidRPr="000A24F5">
        <w:t>Keywords</w:t>
      </w:r>
      <w:proofErr w:type="spellEnd"/>
      <w:r w:rsidRPr="000A24F5">
        <w:t>: 5-6 sökord</w:t>
      </w:r>
      <w:r w:rsidR="003D08A1" w:rsidRPr="000A24F5">
        <w:t xml:space="preserve"> </w:t>
      </w:r>
      <w:r w:rsidR="00CB2FD8" w:rsidRPr="000A24F5">
        <w:rPr>
          <w:highlight w:val="yellow"/>
        </w:rPr>
        <w:t>(-&gt;”</w:t>
      </w:r>
      <w:proofErr w:type="spellStart"/>
      <w:r w:rsidR="00CB2FD8" w:rsidRPr="000A24F5">
        <w:rPr>
          <w:highlight w:val="yellow"/>
        </w:rPr>
        <w:t>styles</w:t>
      </w:r>
      <w:proofErr w:type="spellEnd"/>
      <w:r w:rsidR="00CB2FD8" w:rsidRPr="000A24F5">
        <w:rPr>
          <w:highlight w:val="yellow"/>
        </w:rPr>
        <w:t xml:space="preserve">” TECHNE </w:t>
      </w:r>
      <w:proofErr w:type="spellStart"/>
      <w:r w:rsidR="00CB2FD8" w:rsidRPr="000A24F5">
        <w:rPr>
          <w:highlight w:val="yellow"/>
        </w:rPr>
        <w:t>keywords</w:t>
      </w:r>
      <w:proofErr w:type="spellEnd"/>
      <w:r w:rsidR="00CB2FD8" w:rsidRPr="000A24F5">
        <w:rPr>
          <w:highlight w:val="yellow"/>
        </w:rPr>
        <w:t>)</w:t>
      </w:r>
      <w:r w:rsidR="00CB2FD8" w:rsidRPr="000A24F5">
        <w:t xml:space="preserve"> </w:t>
      </w:r>
      <w:r w:rsidR="003D08A1" w:rsidRPr="000A24F5">
        <w:t>(Times new roman, 11 punkter, vänsterjusterad, 0 punkter före, 18 punkter efter)</w:t>
      </w:r>
      <w:r w:rsidR="003652CD" w:rsidRPr="000A24F5">
        <w:t xml:space="preserve"> </w:t>
      </w:r>
    </w:p>
    <w:p w:rsidR="00F57D84" w:rsidRPr="000A24F5" w:rsidRDefault="00522604" w:rsidP="00F57D84">
      <w:pPr>
        <w:pStyle w:val="TECHNErubrikniv2"/>
      </w:pPr>
      <w:r w:rsidRPr="000A24F5">
        <w:t>R</w:t>
      </w:r>
      <w:r w:rsidR="00F57D84" w:rsidRPr="000A24F5">
        <w:t xml:space="preserve">ubriknivå 2, </w:t>
      </w:r>
      <w:r w:rsidR="00712944" w:rsidRPr="000A24F5">
        <w:rPr>
          <w:highlight w:val="yellow"/>
        </w:rPr>
        <w:t>(-&gt;”</w:t>
      </w:r>
      <w:proofErr w:type="spellStart"/>
      <w:r w:rsidR="00712944" w:rsidRPr="000A24F5">
        <w:rPr>
          <w:highlight w:val="yellow"/>
        </w:rPr>
        <w:t>styles</w:t>
      </w:r>
      <w:proofErr w:type="spellEnd"/>
      <w:r w:rsidR="00712944" w:rsidRPr="000A24F5">
        <w:rPr>
          <w:highlight w:val="yellow"/>
        </w:rPr>
        <w:t xml:space="preserve">” </w:t>
      </w:r>
      <w:r w:rsidR="00FF5D47" w:rsidRPr="000A24F5">
        <w:rPr>
          <w:highlight w:val="yellow"/>
        </w:rPr>
        <w:t>TECHNE rubriknivå 2</w:t>
      </w:r>
      <w:r w:rsidR="00963989" w:rsidRPr="000A24F5">
        <w:rPr>
          <w:highlight w:val="yellow"/>
        </w:rPr>
        <w:t>)</w:t>
      </w:r>
      <w:r w:rsidR="00064A65">
        <w:t xml:space="preserve"> </w:t>
      </w:r>
      <w:r w:rsidR="00064A65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avstånd före: 0 pt, avstånd efter: 2 pt, radavstånd Exakt och 14 pt</w:t>
      </w:r>
    </w:p>
    <w:p w:rsidR="00522604" w:rsidRPr="000A24F5" w:rsidRDefault="00C804FF" w:rsidP="00522604">
      <w:pPr>
        <w:pStyle w:val="TECHNEBrdtext"/>
        <w:rPr>
          <w:lang w:eastAsia="sv-FI"/>
        </w:rPr>
      </w:pPr>
      <w:r w:rsidRPr="00C804FF">
        <w:rPr>
          <w:lang w:eastAsia="sv-FI"/>
        </w:rPr>
        <w:t>Rekommenderad längd på artiklarna är 6000‒</w:t>
      </w:r>
      <w:r>
        <w:rPr>
          <w:lang w:eastAsia="sv-FI"/>
        </w:rPr>
        <w:t xml:space="preserve">8000 ord. Bilder kan tillkomma. </w:t>
      </w:r>
      <w:r w:rsidR="00CA6F26" w:rsidRPr="000A24F5">
        <w:t xml:space="preserve">Word-texten </w:t>
      </w:r>
      <w:r w:rsidR="00CB2FD8" w:rsidRPr="000A24F5">
        <w:rPr>
          <w:highlight w:val="yellow"/>
        </w:rPr>
        <w:t>(-&gt;”</w:t>
      </w:r>
      <w:proofErr w:type="spellStart"/>
      <w:r w:rsidR="00CB2FD8" w:rsidRPr="000A24F5">
        <w:rPr>
          <w:highlight w:val="yellow"/>
        </w:rPr>
        <w:t>styles</w:t>
      </w:r>
      <w:proofErr w:type="spellEnd"/>
      <w:r w:rsidR="00CB2FD8" w:rsidRPr="000A24F5">
        <w:rPr>
          <w:highlight w:val="yellow"/>
        </w:rPr>
        <w:t>” TECHNE brödtext)</w:t>
      </w:r>
      <w:r w:rsidR="00CB2FD8">
        <w:t xml:space="preserve"> </w:t>
      </w:r>
      <w:r w:rsidR="00963989" w:rsidRPr="000A24F5">
        <w:t xml:space="preserve">skall i sin helhet vara skriven i </w:t>
      </w:r>
      <w:r w:rsidR="00CA6F26" w:rsidRPr="000A24F5">
        <w:t>A4-format</w:t>
      </w:r>
      <w:r w:rsidR="00963989" w:rsidRPr="000A24F5">
        <w:t>.</w:t>
      </w:r>
      <w:r w:rsidR="00234EC5">
        <w:t xml:space="preserve"> Vänster och </w:t>
      </w:r>
      <w:proofErr w:type="spellStart"/>
      <w:r w:rsidR="00234EC5">
        <w:t>högermariginal</w:t>
      </w:r>
      <w:proofErr w:type="spellEnd"/>
      <w:r w:rsidR="00234EC5">
        <w:t xml:space="preserve"> 2,5 cm.</w:t>
      </w:r>
      <w:r w:rsidR="00CA6F26" w:rsidRPr="000A24F5">
        <w:t xml:space="preserve"> </w:t>
      </w:r>
      <w:r w:rsidR="00963989" w:rsidRPr="000A24F5">
        <w:t>B</w:t>
      </w:r>
      <w:r w:rsidR="00522604" w:rsidRPr="000A24F5">
        <w:t>rödtext</w:t>
      </w:r>
      <w:r w:rsidR="00963989" w:rsidRPr="000A24F5">
        <w:t xml:space="preserve">en skall vara </w:t>
      </w:r>
      <w:r w:rsidR="00522604" w:rsidRPr="000A24F5">
        <w:t>Times New Roman 11, marginaljusterad (vänster och höger</w:t>
      </w:r>
      <w:r w:rsidR="00522604" w:rsidRPr="000A24F5">
        <w:softHyphen/>
        <w:t xml:space="preserve">marginal). </w:t>
      </w:r>
      <w:r w:rsidR="00800969" w:rsidRPr="000A24F5">
        <w:t>Rad</w:t>
      </w:r>
      <w:r w:rsidR="008E0744">
        <w:softHyphen/>
      </w:r>
      <w:r w:rsidR="00800969" w:rsidRPr="000A24F5">
        <w:t>avstånd exakt 14 punkter, 0 punkter före och 10 punkter efter.</w:t>
      </w:r>
      <w:r w:rsidR="00123597" w:rsidRPr="000A24F5">
        <w:t xml:space="preserve"> Användning av fotnot bör undvikas.</w:t>
      </w:r>
      <w:r w:rsidR="00712944" w:rsidRPr="000A24F5">
        <w:t xml:space="preserve"> </w:t>
      </w:r>
    </w:p>
    <w:p w:rsidR="00A60DFF" w:rsidRPr="000A24F5" w:rsidRDefault="00A60DFF" w:rsidP="00A60DFF">
      <w:pPr>
        <w:pStyle w:val="TECHNEBrdtext"/>
      </w:pPr>
      <w:r w:rsidRPr="000A24F5">
        <w:t xml:space="preserve">Referenserna i löpande text placeras inom parentes i texten </w:t>
      </w:r>
      <w:r w:rsidR="00064A65" w:rsidRPr="00C804FF">
        <w:rPr>
          <w:rFonts w:eastAsia="Times New Roman" w:cs="Times New Roman"/>
          <w:sz w:val="24"/>
          <w:szCs w:val="24"/>
          <w:lang w:eastAsia="sv-FI"/>
        </w:rPr>
        <w:t>i alfabetisk ordning</w:t>
      </w:r>
      <w:r w:rsidR="00064A65" w:rsidRPr="000A24F5">
        <w:t xml:space="preserve"> </w:t>
      </w:r>
      <w:r w:rsidRPr="000A24F5">
        <w:t xml:space="preserve">enligt följande exempel. Skolan har en socialiserande roll i elevernas vardag (Lindfors, 1991, 1997; Peltonen, 1988). </w:t>
      </w:r>
      <w:proofErr w:type="spellStart"/>
      <w:r w:rsidRPr="000A24F5">
        <w:t>Suojanen</w:t>
      </w:r>
      <w:proofErr w:type="spellEnd"/>
      <w:r w:rsidRPr="000A24F5">
        <w:t xml:space="preserve"> (1993, s. 23) hävdar att</w:t>
      </w:r>
      <w:r w:rsidR="00123597" w:rsidRPr="000A24F5">
        <w:t xml:space="preserve"> skolans roll borde vara mer bildande. </w:t>
      </w:r>
    </w:p>
    <w:p w:rsidR="00A60DFF" w:rsidRPr="000A24F5" w:rsidRDefault="00A60DFF" w:rsidP="002C27E7">
      <w:pPr>
        <w:pStyle w:val="TECHNElngrecitat"/>
      </w:pPr>
      <w:r w:rsidRPr="000A24F5">
        <w:t>Längre citat skrivs med Times New Roman, 10 punkter, radavstånd exakt 12 punkter, indrag 1cm.</w:t>
      </w:r>
      <w:r w:rsidR="00D82BBD">
        <w:t xml:space="preserve"> </w:t>
      </w:r>
      <w:r w:rsidR="00D82BBD" w:rsidRPr="00064A65">
        <w:t>Avstånd före: 0 pt. Avstånd efter: 10 pt</w:t>
      </w:r>
      <w:r w:rsidR="00D82BBD" w:rsidRPr="000A24F5">
        <w:t xml:space="preserve"> </w:t>
      </w:r>
      <w:r w:rsidR="00712944" w:rsidRPr="000A24F5">
        <w:softHyphen/>
        <w:t xml:space="preserve"> </w:t>
      </w:r>
      <w:r w:rsidR="00712944" w:rsidRPr="000A24F5">
        <w:rPr>
          <w:highlight w:val="yellow"/>
        </w:rPr>
        <w:t>(-&gt; ”</w:t>
      </w:r>
      <w:proofErr w:type="spellStart"/>
      <w:r w:rsidR="00712944" w:rsidRPr="000A24F5">
        <w:rPr>
          <w:highlight w:val="yellow"/>
        </w:rPr>
        <w:t>styles</w:t>
      </w:r>
      <w:proofErr w:type="spellEnd"/>
      <w:r w:rsidR="00712944" w:rsidRPr="000A24F5">
        <w:rPr>
          <w:highlight w:val="yellow"/>
        </w:rPr>
        <w:t>” TECHNE längre citat</w:t>
      </w:r>
      <w:r w:rsidR="00D82BBD">
        <w:t>)</w:t>
      </w:r>
    </w:p>
    <w:p w:rsidR="00064A65" w:rsidRPr="00064A65" w:rsidRDefault="00064A65" w:rsidP="00064A65">
      <w:pPr>
        <w:pStyle w:val="TECHNErubrikniv3"/>
        <w:rPr>
          <w:b w:val="0"/>
        </w:rPr>
      </w:pPr>
      <w:r>
        <w:t>Rubriknivå 3</w:t>
      </w:r>
      <w:r w:rsidRPr="00064A65">
        <w:rPr>
          <w:b w:val="0"/>
        </w:rPr>
        <w:t xml:space="preserve">: </w:t>
      </w:r>
      <w:r w:rsidRPr="000A24F5">
        <w:rPr>
          <w:highlight w:val="yellow"/>
        </w:rPr>
        <w:t>(-&gt;”</w:t>
      </w:r>
      <w:proofErr w:type="spellStart"/>
      <w:r w:rsidRPr="000A24F5">
        <w:rPr>
          <w:highlight w:val="yellow"/>
        </w:rPr>
        <w:t>styles</w:t>
      </w:r>
      <w:proofErr w:type="spellEnd"/>
      <w:r w:rsidRPr="000A24F5">
        <w:rPr>
          <w:highlight w:val="yellow"/>
        </w:rPr>
        <w:t xml:space="preserve">” TECHNE rubriknivå </w:t>
      </w:r>
      <w:r>
        <w:rPr>
          <w:highlight w:val="yellow"/>
        </w:rPr>
        <w:t>3</w:t>
      </w:r>
      <w:r w:rsidRPr="000A24F5">
        <w:rPr>
          <w:highlight w:val="yellow"/>
        </w:rPr>
        <w:t>)</w:t>
      </w:r>
      <w:r>
        <w:t xml:space="preserve"> </w:t>
      </w:r>
      <w:r w:rsidRPr="00064A65">
        <w:rPr>
          <w:b w:val="0"/>
        </w:rPr>
        <w:t>Times New Roman nr 11, fet, Avstånd före: 0 pt. Avstånd efter: 2 pt. Radavstånd: Exakt och 14 pt</w:t>
      </w:r>
    </w:p>
    <w:p w:rsidR="00064A65" w:rsidRPr="00C804FF" w:rsidRDefault="00064A65" w:rsidP="00064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C80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FI"/>
        </w:rPr>
        <w:t>Ev. ytterligare underrubrik</w:t>
      </w:r>
      <w:r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: Times New Roman nr 11, </w:t>
      </w:r>
      <w:r w:rsidRPr="00C80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FI"/>
        </w:rPr>
        <w:t>fet och kursiv</w:t>
      </w:r>
      <w:r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Avstånd före: 0 pt. Avstånd efter: 2 pt. Radavstånd: Exakt och 14 pt</w:t>
      </w:r>
    </w:p>
    <w:p w:rsidR="002C27E7" w:rsidRPr="000A24F5" w:rsidRDefault="002C27E7" w:rsidP="002C27E7">
      <w:pPr>
        <w:pStyle w:val="TECHNEBrdtext"/>
      </w:pPr>
      <w:r w:rsidRPr="000A24F5">
        <w:t>Figur- och tabelltexter skrivs med Times New Roman 11, vänsterjustering. Obs! Ordet Figur och figurens nummer skall kursiveras, figurens egentliga namn utan kursivering. Använd f</w:t>
      </w:r>
      <w:r w:rsidR="000A24F5" w:rsidRPr="000A24F5">
        <w:t>o</w:t>
      </w:r>
      <w:r w:rsidRPr="000A24F5">
        <w:t xml:space="preserve">rmatet TECHNE figur &amp; tabell, gör kursiveringen själv. </w:t>
      </w:r>
    </w:p>
    <w:p w:rsidR="002C27E7" w:rsidRPr="00CB2FD8" w:rsidRDefault="000A24F5" w:rsidP="000A24F5">
      <w:pPr>
        <w:pStyle w:val="TECHNEfigurtabell"/>
      </w:pPr>
      <w:r w:rsidRPr="00D300BF">
        <w:rPr>
          <w:i/>
        </w:rPr>
        <w:t>Figur 1</w:t>
      </w:r>
      <w:r w:rsidR="00D300BF" w:rsidRPr="00D300BF">
        <w:rPr>
          <w:i/>
        </w:rPr>
        <w:t>.</w:t>
      </w:r>
      <w:r w:rsidRPr="000A24F5">
        <w:t xml:space="preserve"> Slöjdprocessen i förskolan. </w:t>
      </w:r>
      <w:r w:rsidRPr="00D300BF">
        <w:rPr>
          <w:highlight w:val="yellow"/>
          <w:lang w:val="en-US"/>
        </w:rPr>
        <w:t xml:space="preserve">(-&gt;”styles” TECHNE </w:t>
      </w:r>
      <w:proofErr w:type="spellStart"/>
      <w:r w:rsidRPr="00D300BF">
        <w:rPr>
          <w:highlight w:val="yellow"/>
          <w:lang w:val="en-US"/>
        </w:rPr>
        <w:t>figur</w:t>
      </w:r>
      <w:proofErr w:type="spellEnd"/>
      <w:r w:rsidRPr="00D300BF">
        <w:rPr>
          <w:highlight w:val="yellow"/>
          <w:lang w:val="en-US"/>
        </w:rPr>
        <w:t xml:space="preserve"> &amp; </w:t>
      </w:r>
      <w:proofErr w:type="spellStart"/>
      <w:r w:rsidRPr="00D300BF">
        <w:rPr>
          <w:highlight w:val="yellow"/>
          <w:lang w:val="en-US"/>
        </w:rPr>
        <w:t>tabell</w:t>
      </w:r>
      <w:proofErr w:type="spellEnd"/>
      <w:r w:rsidRPr="00D300BF">
        <w:rPr>
          <w:highlight w:val="yellow"/>
          <w:lang w:val="en-US"/>
        </w:rPr>
        <w:t>)</w:t>
      </w:r>
      <w:r w:rsidRPr="00D300BF">
        <w:rPr>
          <w:lang w:val="en-US"/>
        </w:rPr>
        <w:t>.</w:t>
      </w:r>
      <w:r w:rsidR="00D300BF" w:rsidRPr="00D300BF">
        <w:rPr>
          <w:lang w:val="en-US"/>
        </w:rPr>
        <w:t xml:space="preserve"> </w:t>
      </w:r>
      <w:proofErr w:type="spellStart"/>
      <w:r w:rsidR="00D300BF" w:rsidRPr="00D300BF">
        <w:rPr>
          <w:lang w:val="en-US"/>
        </w:rPr>
        <w:t>O</w:t>
      </w:r>
      <w:r w:rsidR="00D300BF">
        <w:rPr>
          <w:lang w:val="en-US"/>
        </w:rPr>
        <w:t>bs</w:t>
      </w:r>
      <w:proofErr w:type="spellEnd"/>
      <w:r w:rsidR="00D300BF">
        <w:rPr>
          <w:lang w:val="en-US"/>
        </w:rPr>
        <w:t xml:space="preserve">! </w:t>
      </w:r>
      <w:r w:rsidR="00D300BF" w:rsidRPr="00CB2FD8">
        <w:t>Kursivera ordet figur och figurnummer “manuellt”</w:t>
      </w:r>
      <w:r w:rsidR="00064A65">
        <w:t xml:space="preserve"> </w:t>
      </w:r>
      <w:r w:rsidR="00064A65" w:rsidRPr="00064A65">
        <w:t xml:space="preserve">Avstånd före: 0 pt. Avstånd efter: </w:t>
      </w:r>
      <w:r w:rsidR="00064A65">
        <w:t>10</w:t>
      </w:r>
      <w:r w:rsidR="00064A65" w:rsidRPr="00064A65">
        <w:t xml:space="preserve"> pt. Radavstånd: Exakt och 14 pt</w:t>
      </w:r>
      <w:bookmarkStart w:id="0" w:name="_GoBack"/>
      <w:bookmarkEnd w:id="0"/>
    </w:p>
    <w:p w:rsidR="00064A65" w:rsidRPr="00CB2FD8" w:rsidRDefault="002C27E7" w:rsidP="00064A65">
      <w:pPr>
        <w:pStyle w:val="TECHNEfigurtabell"/>
      </w:pPr>
      <w:r w:rsidRPr="00D300BF">
        <w:rPr>
          <w:i/>
        </w:rPr>
        <w:lastRenderedPageBreak/>
        <w:t>Tabell 1</w:t>
      </w:r>
      <w:r w:rsidR="00D300BF" w:rsidRPr="00D300BF">
        <w:rPr>
          <w:i/>
        </w:rPr>
        <w:t>.</w:t>
      </w:r>
      <w:r w:rsidRPr="000A24F5">
        <w:t xml:space="preserve"> </w:t>
      </w:r>
      <w:r w:rsidR="000A24F5" w:rsidRPr="000A24F5">
        <w:t>Deltagarnas åldersspridning i studien</w:t>
      </w:r>
      <w:r w:rsidR="007F3603">
        <w:t xml:space="preserve">. </w:t>
      </w:r>
      <w:r w:rsidR="007F3603" w:rsidRPr="00D300BF">
        <w:rPr>
          <w:highlight w:val="yellow"/>
          <w:lang w:val="en-US"/>
        </w:rPr>
        <w:t xml:space="preserve">(-&gt;”styles” TECHNE </w:t>
      </w:r>
      <w:proofErr w:type="spellStart"/>
      <w:r w:rsidR="007F3603" w:rsidRPr="00D300BF">
        <w:rPr>
          <w:highlight w:val="yellow"/>
          <w:lang w:val="en-US"/>
        </w:rPr>
        <w:t>figur</w:t>
      </w:r>
      <w:proofErr w:type="spellEnd"/>
      <w:r w:rsidR="007F3603" w:rsidRPr="00D300BF">
        <w:rPr>
          <w:highlight w:val="yellow"/>
          <w:lang w:val="en-US"/>
        </w:rPr>
        <w:t xml:space="preserve"> &amp; </w:t>
      </w:r>
      <w:proofErr w:type="spellStart"/>
      <w:r w:rsidR="007F3603" w:rsidRPr="00D300BF">
        <w:rPr>
          <w:highlight w:val="yellow"/>
          <w:lang w:val="en-US"/>
        </w:rPr>
        <w:t>tabell</w:t>
      </w:r>
      <w:proofErr w:type="spellEnd"/>
      <w:r w:rsidR="007F3603" w:rsidRPr="00D300BF">
        <w:rPr>
          <w:highlight w:val="yellow"/>
          <w:lang w:val="en-US"/>
        </w:rPr>
        <w:t>)</w:t>
      </w:r>
      <w:r w:rsidR="007F3603" w:rsidRPr="00D300BF">
        <w:rPr>
          <w:lang w:val="en-US"/>
        </w:rPr>
        <w:t>.</w:t>
      </w:r>
      <w:r w:rsidR="00D300BF" w:rsidRPr="00D300BF">
        <w:rPr>
          <w:lang w:val="en-US"/>
        </w:rPr>
        <w:t xml:space="preserve"> </w:t>
      </w:r>
      <w:proofErr w:type="spellStart"/>
      <w:r w:rsidR="00D300BF" w:rsidRPr="00D300BF">
        <w:rPr>
          <w:lang w:val="en-US"/>
        </w:rPr>
        <w:t>O</w:t>
      </w:r>
      <w:r w:rsidR="00D300BF">
        <w:rPr>
          <w:lang w:val="en-US"/>
        </w:rPr>
        <w:t>bs</w:t>
      </w:r>
      <w:proofErr w:type="spellEnd"/>
      <w:r w:rsidR="00D300BF">
        <w:rPr>
          <w:lang w:val="en-US"/>
        </w:rPr>
        <w:t xml:space="preserve">! </w:t>
      </w:r>
      <w:r w:rsidR="00D300BF" w:rsidRPr="00CB2FD8">
        <w:t>Kursivera ordet tabell och tabellnummer “manuellt”</w:t>
      </w:r>
      <w:r w:rsidR="00064A65">
        <w:t xml:space="preserve"> </w:t>
      </w:r>
      <w:r w:rsidR="00064A65" w:rsidRPr="00064A65">
        <w:t xml:space="preserve">Avstånd före: 0 pt. Avstånd efter: </w:t>
      </w:r>
      <w:r w:rsidR="00064A65">
        <w:t>10</w:t>
      </w:r>
      <w:r w:rsidR="00064A65" w:rsidRPr="00064A65">
        <w:t xml:space="preserve"> pt. Radavstånd: Exakt och 14 pt</w:t>
      </w:r>
    </w:p>
    <w:p w:rsidR="00C41463" w:rsidRPr="00C41463" w:rsidRDefault="00C41463" w:rsidP="00622702">
      <w:pPr>
        <w:pStyle w:val="TECHNErubrikniv2"/>
      </w:pPr>
      <w:r w:rsidRPr="00C41463">
        <w:t>Referenser</w:t>
      </w:r>
    </w:p>
    <w:p w:rsidR="00D82BBD" w:rsidRPr="008E0744" w:rsidRDefault="00D82BBD" w:rsidP="00D82BBD">
      <w:pPr>
        <w:pStyle w:val="TECHNEBrdtext"/>
      </w:pPr>
      <w:r w:rsidRPr="00C804FF">
        <w:rPr>
          <w:rFonts w:eastAsia="Times New Roman" w:cs="Times New Roman"/>
          <w:sz w:val="24"/>
          <w:szCs w:val="24"/>
          <w:lang w:eastAsia="sv-FI"/>
        </w:rPr>
        <w:t>Referenser skrivs med hängande indrag 0,5 cm och vänstermarginal: Times New Roman nr 10. Avstånd före: 0 pt. Avstånd efter: 2 pt. Radavstånd: Exakt och 14 pt.</w:t>
      </w:r>
      <w:r>
        <w:rPr>
          <w:rFonts w:eastAsia="Times New Roman" w:cs="Times New Roman"/>
          <w:sz w:val="24"/>
          <w:szCs w:val="24"/>
          <w:lang w:eastAsia="sv-FI"/>
        </w:rPr>
        <w:t xml:space="preserve"> </w:t>
      </w:r>
      <w:r>
        <w:t xml:space="preserve">Skribenten lägger in kursiveringar av korrekta titlar. </w:t>
      </w:r>
      <w:r w:rsidRPr="000A24F5">
        <w:rPr>
          <w:highlight w:val="yellow"/>
        </w:rPr>
        <w:t xml:space="preserve"> (-&gt;”</w:t>
      </w:r>
      <w:proofErr w:type="spellStart"/>
      <w:r w:rsidRPr="000A24F5">
        <w:rPr>
          <w:highlight w:val="yellow"/>
        </w:rPr>
        <w:t>styles</w:t>
      </w:r>
      <w:proofErr w:type="spellEnd"/>
      <w:r w:rsidRPr="000A24F5">
        <w:rPr>
          <w:highlight w:val="yellow"/>
        </w:rPr>
        <w:t xml:space="preserve">” TECHNE </w:t>
      </w:r>
      <w:r>
        <w:rPr>
          <w:highlight w:val="yellow"/>
        </w:rPr>
        <w:t>referenslista</w:t>
      </w:r>
      <w:r w:rsidRPr="000A24F5">
        <w:rPr>
          <w:highlight w:val="yellow"/>
        </w:rPr>
        <w:t>)</w:t>
      </w:r>
      <w:r w:rsidRPr="000A24F5">
        <w:t>.</w:t>
      </w:r>
      <w:r w:rsidRPr="008E0744">
        <w:t xml:space="preserve"> </w:t>
      </w:r>
      <w:r w:rsidRPr="00C804FF">
        <w:rPr>
          <w:rFonts w:eastAsia="Times New Roman" w:cs="Times New Roman"/>
          <w:sz w:val="24"/>
          <w:szCs w:val="24"/>
          <w:lang w:eastAsia="sv-FI"/>
        </w:rPr>
        <w:t>Hänvisningar och referenser enligt APA-manualen</w:t>
      </w:r>
    </w:p>
    <w:p w:rsidR="00D82BBD" w:rsidRDefault="004A2946" w:rsidP="008E0744">
      <w:pPr>
        <w:pStyle w:val="TECHNEreferenslista"/>
      </w:pPr>
      <w:proofErr w:type="spellStart"/>
      <w:r w:rsidRPr="001506D0">
        <w:t>Barneman</w:t>
      </w:r>
      <w:proofErr w:type="spellEnd"/>
      <w:r w:rsidRPr="001506D0">
        <w:t xml:space="preserve">, E. (2011). </w:t>
      </w:r>
      <w:r w:rsidRPr="001506D0">
        <w:rPr>
          <w:i/>
        </w:rPr>
        <w:t>Drottning Kristina. Var hon en han?</w:t>
      </w:r>
      <w:r w:rsidRPr="001506D0">
        <w:t xml:space="preserve"> Hämtat 27 november, från </w:t>
      </w:r>
      <w:r w:rsidR="00D82BBD" w:rsidRPr="00D82BBD">
        <w:t>http://aftonbladet.se/vss/nyheter/story/0,2789,109455,00.html</w:t>
      </w:r>
    </w:p>
    <w:p w:rsidR="004A2946" w:rsidRDefault="004A2946" w:rsidP="008E0744">
      <w:pPr>
        <w:pStyle w:val="TECHNEreferenslista"/>
      </w:pPr>
      <w:r>
        <w:t xml:space="preserve">Johansson, M. &amp; Illum, B. (2009). Vad är tillräckligt mjukt? Kulturell socialisering och lärande i skolans slöjdpraktik. </w:t>
      </w:r>
      <w:proofErr w:type="spellStart"/>
      <w:r w:rsidRPr="001506D0">
        <w:rPr>
          <w:i/>
        </w:rPr>
        <w:t>FORMakademisk</w:t>
      </w:r>
      <w:proofErr w:type="spellEnd"/>
      <w:r>
        <w:t xml:space="preserve">, </w:t>
      </w:r>
      <w:r w:rsidRPr="00643198">
        <w:rPr>
          <w:i/>
        </w:rPr>
        <w:t>2</w:t>
      </w:r>
      <w:r>
        <w:t>(1), 69-82.</w:t>
      </w:r>
    </w:p>
    <w:p w:rsidR="004A2946" w:rsidRPr="000A24F5" w:rsidRDefault="004A2946" w:rsidP="008E0744">
      <w:pPr>
        <w:pStyle w:val="TECHNEreferenslista"/>
      </w:pPr>
      <w:r w:rsidRPr="000A24F5">
        <w:t xml:space="preserve">Johansson, M. (2002). </w:t>
      </w:r>
      <w:r w:rsidRPr="000A24F5">
        <w:rPr>
          <w:rStyle w:val="Emphasis"/>
        </w:rPr>
        <w:t xml:space="preserve">Slöjdpraktik i skolan – hand, tanke, kommunikation och andra </w:t>
      </w:r>
      <w:proofErr w:type="spellStart"/>
      <w:r w:rsidRPr="000A24F5">
        <w:rPr>
          <w:rStyle w:val="Emphasis"/>
        </w:rPr>
        <w:t>medierande</w:t>
      </w:r>
      <w:proofErr w:type="spellEnd"/>
      <w:r w:rsidRPr="000A24F5">
        <w:rPr>
          <w:rStyle w:val="Emphasis"/>
        </w:rPr>
        <w:t xml:space="preserve"> redskap</w:t>
      </w:r>
      <w:r w:rsidRPr="000A24F5">
        <w:t xml:space="preserve"> (Göteborg Studies in </w:t>
      </w:r>
      <w:proofErr w:type="spellStart"/>
      <w:r w:rsidRPr="000A24F5">
        <w:t>Educational</w:t>
      </w:r>
      <w:proofErr w:type="spellEnd"/>
      <w:r w:rsidRPr="000A24F5">
        <w:t xml:space="preserve"> Science, 183). Göteborg: Acta </w:t>
      </w:r>
      <w:proofErr w:type="spellStart"/>
      <w:r w:rsidRPr="000A24F5">
        <w:t>Universitatis</w:t>
      </w:r>
      <w:proofErr w:type="spellEnd"/>
      <w:r w:rsidRPr="000A24F5">
        <w:t xml:space="preserve"> </w:t>
      </w:r>
      <w:proofErr w:type="spellStart"/>
      <w:r w:rsidRPr="000A24F5">
        <w:t>Gothoburgensis</w:t>
      </w:r>
      <w:proofErr w:type="spellEnd"/>
      <w:r w:rsidRPr="000A24F5">
        <w:t>.</w:t>
      </w:r>
    </w:p>
    <w:p w:rsidR="004A2946" w:rsidRPr="000A24F5" w:rsidRDefault="004A2946" w:rsidP="008E0744">
      <w:pPr>
        <w:pStyle w:val="TECHNEreferenslista"/>
      </w:pPr>
      <w:r w:rsidRPr="000A24F5">
        <w:t xml:space="preserve">Säljö, R. (2005). </w:t>
      </w:r>
      <w:r w:rsidRPr="000A24F5">
        <w:rPr>
          <w:rStyle w:val="Emphasis"/>
        </w:rPr>
        <w:t>Lärande och kulturella redskap. Om lärprocesser och det kulturella minnet</w:t>
      </w:r>
      <w:r w:rsidRPr="000A24F5">
        <w:t>. Stockholm: Norstedts Akademiska Förlag.</w:t>
      </w:r>
    </w:p>
    <w:p w:rsidR="004A2946" w:rsidRPr="000A24F5" w:rsidRDefault="004A2946" w:rsidP="008E0744">
      <w:pPr>
        <w:pStyle w:val="TECHNEreferenslista"/>
      </w:pPr>
      <w:r w:rsidRPr="000A24F5">
        <w:t xml:space="preserve">Säljö, R. (2008). Den materiella kulturen och vårt kunskapande. I K. Borg &amp; L. Lindström (Red.) </w:t>
      </w:r>
      <w:r w:rsidRPr="000A24F5">
        <w:rPr>
          <w:rStyle w:val="Emphasis"/>
        </w:rPr>
        <w:t>Slöjda för livet – om pedagogisk slöjd</w:t>
      </w:r>
      <w:r w:rsidRPr="000A24F5">
        <w:t xml:space="preserve"> (s. 11–14). Stockholm: Lärarförbundets förlag.</w:t>
      </w:r>
    </w:p>
    <w:p w:rsidR="004A2946" w:rsidRDefault="004A2946" w:rsidP="008E0744">
      <w:pPr>
        <w:pStyle w:val="TECHNEreferenslista"/>
      </w:pPr>
      <w:r w:rsidRPr="001506D0">
        <w:rPr>
          <w:lang w:val="en-US"/>
        </w:rPr>
        <w:t xml:space="preserve">Vygotsky, L. (1978). </w:t>
      </w:r>
      <w:r w:rsidRPr="001506D0">
        <w:rPr>
          <w:rStyle w:val="Emphasis"/>
          <w:lang w:val="en-US"/>
        </w:rPr>
        <w:t xml:space="preserve">Mind in society: The development of higher psychological processes. </w:t>
      </w:r>
      <w:r w:rsidRPr="000A24F5">
        <w:t>Cambridge, MA: Harvard University Press. (Originaltexter publicerade 1930–1935)</w:t>
      </w:r>
    </w:p>
    <w:p w:rsidR="00920BD7" w:rsidRDefault="00CA6F26" w:rsidP="00622702">
      <w:pPr>
        <w:pStyle w:val="NormalWeb"/>
      </w:pPr>
      <w:r w:rsidRPr="00C41463">
        <w:rPr>
          <w:rStyle w:val="Strong"/>
          <w:highlight w:val="yellow"/>
        </w:rPr>
        <w:t xml:space="preserve">OBS!! </w:t>
      </w:r>
      <w:r w:rsidRPr="00C41463">
        <w:rPr>
          <w:highlight w:val="yellow"/>
        </w:rPr>
        <w:t>En separat författarpresentation på max 5 rader sänds in till redaktionen.</w:t>
      </w:r>
    </w:p>
    <w:sectPr w:rsidR="00920BD7" w:rsidSect="008E074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FF" w:rsidRDefault="00C804FF" w:rsidP="00C41463">
      <w:pPr>
        <w:spacing w:after="0" w:line="240" w:lineRule="auto"/>
      </w:pPr>
      <w:r>
        <w:separator/>
      </w:r>
    </w:p>
  </w:endnote>
  <w:endnote w:type="continuationSeparator" w:id="0">
    <w:p w:rsidR="00C804FF" w:rsidRDefault="00C804FF" w:rsidP="00C4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63" w:rsidRPr="003270E3" w:rsidRDefault="00C41463" w:rsidP="00C41463">
    <w:pPr>
      <w:pStyle w:val="TECHNEsidfot"/>
    </w:pPr>
    <w:r w:rsidRPr="001506D0">
      <w:rPr>
        <w:lang w:val="en-US"/>
      </w:rPr>
      <w:t>Techne Series A: Vol XX, No x</w:t>
    </w:r>
    <w:r w:rsidR="005E2F9B">
      <w:rPr>
        <w:lang w:val="en-US"/>
      </w:rPr>
      <w:t>, ÅR</w:t>
    </w:r>
    <w:r w:rsidRPr="001506D0">
      <w:rPr>
        <w:lang w:val="en-US"/>
      </w:rPr>
      <w:t xml:space="preserve"> pp. x-xx</w:t>
    </w:r>
    <w:r w:rsidR="003270E3">
      <w:rPr>
        <w:lang w:val="en-US"/>
      </w:rPr>
      <w:t xml:space="preserve"> (OBS! </w:t>
    </w:r>
    <w:r w:rsidR="003270E3" w:rsidRPr="003270E3">
      <w:t>Redaktören fyller I korrekta uppgifter vid publicering</w:t>
    </w:r>
    <w:r w:rsidR="003270E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FF" w:rsidRDefault="00C804FF" w:rsidP="00C41463">
      <w:pPr>
        <w:spacing w:after="0" w:line="240" w:lineRule="auto"/>
      </w:pPr>
      <w:r>
        <w:separator/>
      </w:r>
    </w:p>
  </w:footnote>
  <w:footnote w:type="continuationSeparator" w:id="0">
    <w:p w:rsidR="00C804FF" w:rsidRDefault="00C804FF" w:rsidP="00C4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463" w:rsidRPr="00C41463" w:rsidRDefault="00C41463" w:rsidP="00C41463">
    <w:pPr>
      <w:pStyle w:val="TECHNErubrikisidhuvud"/>
    </w:pPr>
    <w:r w:rsidRPr="000A24F5">
      <w:t xml:space="preserve">Huvudrubrik </w:t>
    </w:r>
    <w:r>
      <w:br/>
    </w:r>
    <w:r w:rsidRPr="000A24F5">
      <w:t>Eventuell underrubrik</w:t>
    </w:r>
    <w:r>
      <w:t xml:space="preserve"> </w:t>
    </w:r>
    <w:r w:rsidRPr="00C41463">
      <w:rPr>
        <w:highlight w:val="yellow"/>
      </w:rPr>
      <w:t>(-&gt;TECHNE rubrik i sidhuvud)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FF"/>
    <w:rsid w:val="00045D00"/>
    <w:rsid w:val="00062FAB"/>
    <w:rsid w:val="00064A65"/>
    <w:rsid w:val="000A24F5"/>
    <w:rsid w:val="000C20BE"/>
    <w:rsid w:val="00123597"/>
    <w:rsid w:val="001506D0"/>
    <w:rsid w:val="00182324"/>
    <w:rsid w:val="001A1181"/>
    <w:rsid w:val="001B0395"/>
    <w:rsid w:val="001F34FE"/>
    <w:rsid w:val="00234EC5"/>
    <w:rsid w:val="002A4370"/>
    <w:rsid w:val="002B3DCD"/>
    <w:rsid w:val="002C27E7"/>
    <w:rsid w:val="003270E3"/>
    <w:rsid w:val="003652CD"/>
    <w:rsid w:val="003D08A1"/>
    <w:rsid w:val="00432A99"/>
    <w:rsid w:val="004A2946"/>
    <w:rsid w:val="00522604"/>
    <w:rsid w:val="0053168B"/>
    <w:rsid w:val="005D2223"/>
    <w:rsid w:val="005D24DD"/>
    <w:rsid w:val="005E2F9B"/>
    <w:rsid w:val="005F4464"/>
    <w:rsid w:val="00622702"/>
    <w:rsid w:val="00643198"/>
    <w:rsid w:val="006636BE"/>
    <w:rsid w:val="00712944"/>
    <w:rsid w:val="007F3603"/>
    <w:rsid w:val="00800969"/>
    <w:rsid w:val="00867EE3"/>
    <w:rsid w:val="008E0744"/>
    <w:rsid w:val="00920BD7"/>
    <w:rsid w:val="00963989"/>
    <w:rsid w:val="00A36A1F"/>
    <w:rsid w:val="00A60DFF"/>
    <w:rsid w:val="00C41463"/>
    <w:rsid w:val="00C804FF"/>
    <w:rsid w:val="00CA6F26"/>
    <w:rsid w:val="00CB2FD8"/>
    <w:rsid w:val="00D05465"/>
    <w:rsid w:val="00D1560E"/>
    <w:rsid w:val="00D300BF"/>
    <w:rsid w:val="00D42EB1"/>
    <w:rsid w:val="00D742EE"/>
    <w:rsid w:val="00D82BBD"/>
    <w:rsid w:val="00D95ECB"/>
    <w:rsid w:val="00E26D16"/>
    <w:rsid w:val="00E71C36"/>
    <w:rsid w:val="00E73890"/>
    <w:rsid w:val="00EA7368"/>
    <w:rsid w:val="00F57D84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7CC7A0"/>
  <w15:docId w15:val="{656E8DB7-16B5-4E79-8367-83C97B5C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aliases w:val="TECHNE HUVUDRUBRIK (heading 1)"/>
    <w:basedOn w:val="Normal"/>
    <w:next w:val="Normal"/>
    <w:link w:val="Heading1Char"/>
    <w:uiPriority w:val="9"/>
    <w:rsid w:val="001B0395"/>
    <w:pPr>
      <w:keepNext/>
      <w:keepLines/>
      <w:spacing w:before="48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A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Emphasis">
    <w:name w:val="Emphasis"/>
    <w:basedOn w:val="DefaultParagraphFont"/>
    <w:uiPriority w:val="20"/>
    <w:qFormat/>
    <w:rsid w:val="00CA6F26"/>
    <w:rPr>
      <w:i/>
      <w:iCs/>
    </w:rPr>
  </w:style>
  <w:style w:type="character" w:styleId="Strong">
    <w:name w:val="Strong"/>
    <w:basedOn w:val="DefaultParagraphFont"/>
    <w:uiPriority w:val="22"/>
    <w:qFormat/>
    <w:rsid w:val="00CA6F26"/>
    <w:rPr>
      <w:b/>
      <w:bCs/>
    </w:rPr>
  </w:style>
  <w:style w:type="paragraph" w:customStyle="1" w:styleId="TECHNEhuvudrubrik">
    <w:name w:val="TECHNE huvudrubrik"/>
    <w:basedOn w:val="Normal"/>
    <w:next w:val="TECHNEunderrubrik"/>
    <w:link w:val="TECHNEhuvudrubrikChar"/>
    <w:qFormat/>
    <w:rsid w:val="00432A99"/>
    <w:pPr>
      <w:spacing w:before="480" w:after="120" w:line="400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TECHNEunderrubrik">
    <w:name w:val="TECHNE underrubrik"/>
    <w:basedOn w:val="Normal"/>
    <w:next w:val="TECHNEfrfattarnamn"/>
    <w:link w:val="TECHNEunderrubrikChar"/>
    <w:rsid w:val="00432A99"/>
    <w:pPr>
      <w:spacing w:after="660" w:line="320" w:lineRule="exact"/>
      <w:jc w:val="center"/>
    </w:pPr>
    <w:rPr>
      <w:rFonts w:ascii="Arial" w:hAnsi="Arial" w:cs="Arial"/>
      <w:sz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1B0395"/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TECHNEhuvudrubrikChar">
    <w:name w:val="TECHNE huvudrubrik Char"/>
    <w:basedOn w:val="NormalWebChar"/>
    <w:link w:val="TECHNEhuvudrubrik"/>
    <w:rsid w:val="00432A99"/>
    <w:rPr>
      <w:rFonts w:ascii="Arial" w:eastAsia="Times New Roman" w:hAnsi="Arial" w:cs="Arial"/>
      <w:b/>
      <w:sz w:val="32"/>
      <w:szCs w:val="32"/>
      <w:lang w:eastAsia="sv-FI"/>
    </w:rPr>
  </w:style>
  <w:style w:type="character" w:customStyle="1" w:styleId="Heading1Char">
    <w:name w:val="Heading 1 Char"/>
    <w:aliases w:val="TECHNE HUVUDRUBRIK (heading 1) Char"/>
    <w:basedOn w:val="DefaultParagraphFont"/>
    <w:link w:val="Heading1"/>
    <w:uiPriority w:val="9"/>
    <w:rsid w:val="001B0395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TECHNEunderrubrikChar">
    <w:name w:val="TECHNE underrubrik Char"/>
    <w:basedOn w:val="NormalWebChar"/>
    <w:link w:val="TECHNEunderrubrik"/>
    <w:rsid w:val="00432A99"/>
    <w:rPr>
      <w:rFonts w:ascii="Arial" w:eastAsia="Times New Roman" w:hAnsi="Arial" w:cs="Arial"/>
      <w:sz w:val="28"/>
      <w:szCs w:val="24"/>
      <w:lang w:eastAsia="sv-FI"/>
    </w:rPr>
  </w:style>
  <w:style w:type="paragraph" w:customStyle="1" w:styleId="TECHNEfrfattarnamn">
    <w:name w:val="TECHNE författarnamn"/>
    <w:basedOn w:val="Normal"/>
    <w:next w:val="TECHNEabstract"/>
    <w:qFormat/>
    <w:rsid w:val="00062FAB"/>
    <w:pPr>
      <w:spacing w:after="600" w:line="280" w:lineRule="exact"/>
      <w:jc w:val="center"/>
    </w:pPr>
    <w:rPr>
      <w:b/>
    </w:rPr>
  </w:style>
  <w:style w:type="paragraph" w:customStyle="1" w:styleId="TECHNEabstract">
    <w:name w:val="TECHNE abstract"/>
    <w:basedOn w:val="Normal"/>
    <w:next w:val="TECHNEkeywords"/>
    <w:qFormat/>
    <w:rsid w:val="00F57D84"/>
    <w:pPr>
      <w:spacing w:line="280" w:lineRule="exact"/>
      <w:jc w:val="both"/>
    </w:pPr>
    <w:rPr>
      <w:rFonts w:ascii="Times New Roman" w:hAnsi="Times New Roman"/>
      <w:i/>
    </w:rPr>
  </w:style>
  <w:style w:type="paragraph" w:customStyle="1" w:styleId="TECHNEkeywords">
    <w:name w:val="TECHNE keywords"/>
    <w:basedOn w:val="Normal"/>
    <w:next w:val="TECHNErubrikniv2"/>
    <w:qFormat/>
    <w:rsid w:val="00C41463"/>
    <w:pPr>
      <w:spacing w:after="0" w:line="280" w:lineRule="exact"/>
    </w:pPr>
    <w:rPr>
      <w:rFonts w:ascii="Times New Roman" w:hAnsi="Times New Roman"/>
    </w:rPr>
  </w:style>
  <w:style w:type="paragraph" w:customStyle="1" w:styleId="TECHNErubrikniv2">
    <w:name w:val="TECHNE rubriknivå 2"/>
    <w:basedOn w:val="Normal"/>
    <w:next w:val="TECHNEBrdtext"/>
    <w:qFormat/>
    <w:rsid w:val="00C41463"/>
    <w:pPr>
      <w:spacing w:before="480" w:after="40"/>
    </w:pPr>
    <w:rPr>
      <w:rFonts w:ascii="Arial" w:hAnsi="Arial"/>
      <w:b/>
    </w:rPr>
  </w:style>
  <w:style w:type="paragraph" w:customStyle="1" w:styleId="TECHNEBrdtext">
    <w:name w:val="TECHNE Brödtext"/>
    <w:basedOn w:val="Normal"/>
    <w:qFormat/>
    <w:rsid w:val="00522604"/>
    <w:pPr>
      <w:spacing w:line="280" w:lineRule="exact"/>
      <w:jc w:val="both"/>
    </w:pPr>
    <w:rPr>
      <w:rFonts w:ascii="Times New Roman" w:hAnsi="Times New Roman"/>
    </w:rPr>
  </w:style>
  <w:style w:type="paragraph" w:customStyle="1" w:styleId="TECHNElngrecitat">
    <w:name w:val="TECHNE längre citat"/>
    <w:basedOn w:val="TECHNEBrdtext"/>
    <w:next w:val="TECHNEBrdtext"/>
    <w:qFormat/>
    <w:rsid w:val="00A60DFF"/>
    <w:pPr>
      <w:tabs>
        <w:tab w:val="left" w:pos="567"/>
      </w:tabs>
      <w:spacing w:line="240" w:lineRule="exact"/>
      <w:ind w:left="567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rsid w:val="00062F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FAB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rsid w:val="00062FAB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062FA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62FAB"/>
    <w:pPr>
      <w:ind w:left="720"/>
      <w:contextualSpacing/>
    </w:pPr>
  </w:style>
  <w:style w:type="paragraph" w:customStyle="1" w:styleId="Style1">
    <w:name w:val="Style1"/>
    <w:basedOn w:val="Normal"/>
    <w:next w:val="TECHNEBrdtext"/>
    <w:rsid w:val="000A24F5"/>
    <w:pPr>
      <w:spacing w:line="280" w:lineRule="exact"/>
    </w:pPr>
    <w:rPr>
      <w:rFonts w:ascii="Times New Roman" w:hAnsi="Times New Roman"/>
    </w:rPr>
  </w:style>
  <w:style w:type="paragraph" w:customStyle="1" w:styleId="TECHNEfigurtabell">
    <w:name w:val="TECHNE figur &amp; tabell"/>
    <w:basedOn w:val="Normal"/>
    <w:next w:val="TECHNEBrdtext"/>
    <w:rsid w:val="00064A65"/>
    <w:pPr>
      <w:spacing w:line="280" w:lineRule="exact"/>
      <w:ind w:left="851" w:hanging="851"/>
    </w:pPr>
    <w:rPr>
      <w:rFonts w:ascii="Times New Roman" w:hAnsi="Times New Roman"/>
    </w:rPr>
  </w:style>
  <w:style w:type="paragraph" w:customStyle="1" w:styleId="TECHNEreferenslista">
    <w:name w:val="TECHNE referenslista"/>
    <w:basedOn w:val="Normal"/>
    <w:rsid w:val="00E73890"/>
    <w:pPr>
      <w:spacing w:after="40" w:line="280" w:lineRule="exact"/>
      <w:ind w:left="284" w:hanging="284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C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63"/>
  </w:style>
  <w:style w:type="paragraph" w:styleId="Footer">
    <w:name w:val="footer"/>
    <w:basedOn w:val="Normal"/>
    <w:link w:val="FooterChar"/>
    <w:uiPriority w:val="99"/>
    <w:unhideWhenUsed/>
    <w:rsid w:val="00C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63"/>
  </w:style>
  <w:style w:type="paragraph" w:customStyle="1" w:styleId="TECHNErubrikisidhuvud">
    <w:name w:val="TECHNE rubrik i sidhuvud"/>
    <w:basedOn w:val="Normal"/>
    <w:next w:val="Normal"/>
    <w:rsid w:val="00C41463"/>
    <w:pPr>
      <w:spacing w:line="220" w:lineRule="exact"/>
      <w:jc w:val="center"/>
    </w:pPr>
    <w:rPr>
      <w:rFonts w:ascii="Times New Roman" w:hAnsi="Times New Roman"/>
      <w:i/>
      <w:sz w:val="18"/>
    </w:rPr>
  </w:style>
  <w:style w:type="paragraph" w:customStyle="1" w:styleId="TECHNEsidfot">
    <w:name w:val="TECHNE sidfot"/>
    <w:basedOn w:val="Normal"/>
    <w:next w:val="Normal"/>
    <w:rsid w:val="00C41463"/>
    <w:pPr>
      <w:jc w:val="right"/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unhideWhenUsed/>
    <w:rsid w:val="001506D0"/>
    <w:rPr>
      <w:color w:val="0000FF"/>
      <w:u w:val="single"/>
    </w:rPr>
  </w:style>
  <w:style w:type="paragraph" w:customStyle="1" w:styleId="TECHNErubrikniv3">
    <w:name w:val="TECHNE rubriknivå 3"/>
    <w:basedOn w:val="TECHNErubrikniv2"/>
    <w:next w:val="TECHNEBrdtext"/>
    <w:qFormat/>
    <w:rsid w:val="00064A6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before="0"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sv-SE" w:eastAsia="nb-NO"/>
    </w:rPr>
  </w:style>
  <w:style w:type="character" w:styleId="FootnoteReference">
    <w:name w:val="footnote reference"/>
    <w:basedOn w:val="DefaultParagraphFont"/>
    <w:unhideWhenUsed/>
    <w:rsid w:val="006227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702"/>
    <w:rPr>
      <w:sz w:val="20"/>
      <w:szCs w:val="20"/>
    </w:rPr>
  </w:style>
  <w:style w:type="paragraph" w:customStyle="1" w:styleId="TECHNEfotnotundvikanvndningiartiklar">
    <w:name w:val="TECHNE fotnot (undvik användning i artiklar)"/>
    <w:basedOn w:val="FootnoteText"/>
    <w:rsid w:val="00622702"/>
    <w:pPr>
      <w:spacing w:line="200" w:lineRule="exact"/>
      <w:ind w:left="170" w:hanging="170"/>
    </w:pPr>
    <w:rPr>
      <w:rFonts w:ascii="Times New Roman" w:eastAsiaTheme="minorEastAsia" w:hAnsi="Times New Roman" w:cs="Times New Roman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\AppData\Local\Temp\TECHNE%20MALL%20pa%20sven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442C-967B-448F-B85B-89D56D12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TECHNE MALL pa svenska</Template>
  <TotalTime>23</TotalTime>
  <Pages>2</Pages>
  <Words>625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dcterms:created xsi:type="dcterms:W3CDTF">2019-03-27T10:25:00Z</dcterms:created>
  <dcterms:modified xsi:type="dcterms:W3CDTF">2019-03-27T10:48:00Z</dcterms:modified>
</cp:coreProperties>
</file>